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4CD7" w:rsidRDefault="00C94CD7" w:rsidP="005749B6">
      <w:pPr>
        <w:spacing w:line="480" w:lineRule="auto"/>
        <w:rPr>
          <w:rFonts w:ascii="Times New Roman" w:hAnsi="Times New Roman" w:cs="Times New Roman"/>
          <w:sz w:val="24"/>
          <w:szCs w:val="24"/>
        </w:rPr>
      </w:pPr>
    </w:p>
    <w:p w:rsidR="00B1074B" w:rsidRDefault="00B1074B" w:rsidP="005749B6">
      <w:pPr>
        <w:spacing w:line="480" w:lineRule="auto"/>
        <w:rPr>
          <w:rFonts w:ascii="Times New Roman" w:hAnsi="Times New Roman" w:cs="Times New Roman"/>
          <w:sz w:val="24"/>
          <w:szCs w:val="24"/>
        </w:rPr>
      </w:pPr>
    </w:p>
    <w:p w:rsidR="00B1074B" w:rsidRDefault="00B1074B" w:rsidP="005749B6">
      <w:pPr>
        <w:spacing w:line="480" w:lineRule="auto"/>
        <w:rPr>
          <w:rFonts w:ascii="Times New Roman" w:hAnsi="Times New Roman" w:cs="Times New Roman"/>
          <w:sz w:val="24"/>
          <w:szCs w:val="24"/>
        </w:rPr>
      </w:pPr>
    </w:p>
    <w:p w:rsidR="00B1074B" w:rsidRDefault="00B1074B" w:rsidP="005749B6">
      <w:pPr>
        <w:spacing w:line="480" w:lineRule="auto"/>
        <w:rPr>
          <w:rFonts w:ascii="Times New Roman" w:hAnsi="Times New Roman" w:cs="Times New Roman"/>
          <w:sz w:val="24"/>
          <w:szCs w:val="24"/>
        </w:rPr>
      </w:pPr>
    </w:p>
    <w:p w:rsidR="00B1074B" w:rsidRDefault="00B1074B" w:rsidP="005749B6">
      <w:pPr>
        <w:spacing w:line="480" w:lineRule="auto"/>
        <w:rPr>
          <w:rFonts w:ascii="Times New Roman" w:hAnsi="Times New Roman" w:cs="Times New Roman"/>
          <w:sz w:val="24"/>
          <w:szCs w:val="24"/>
        </w:rPr>
      </w:pPr>
    </w:p>
    <w:p w:rsidR="00B1074B" w:rsidRDefault="00B1074B" w:rsidP="005749B6">
      <w:pPr>
        <w:spacing w:line="480" w:lineRule="auto"/>
        <w:rPr>
          <w:rFonts w:ascii="Times New Roman" w:hAnsi="Times New Roman" w:cs="Times New Roman"/>
          <w:sz w:val="24"/>
          <w:szCs w:val="24"/>
        </w:rPr>
      </w:pPr>
    </w:p>
    <w:p w:rsidR="00B1074B" w:rsidRPr="001222B7" w:rsidRDefault="00B1074B" w:rsidP="005749B6">
      <w:pPr>
        <w:spacing w:after="0" w:line="480" w:lineRule="auto"/>
        <w:jc w:val="center"/>
        <w:rPr>
          <w:rFonts w:ascii="Times New Roman" w:hAnsi="Times New Roman" w:cs="Times New Roman"/>
          <w:sz w:val="24"/>
          <w:szCs w:val="24"/>
        </w:rPr>
      </w:pPr>
    </w:p>
    <w:p w:rsidR="00B1074B" w:rsidRPr="001222B7" w:rsidRDefault="004B5918" w:rsidP="005749B6">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t xml:space="preserve">Forum </w:t>
      </w:r>
      <w:r w:rsidR="004F144D">
        <w:rPr>
          <w:rFonts w:ascii="Times New Roman" w:hAnsi="Times New Roman" w:cs="Times New Roman"/>
          <w:sz w:val="24"/>
          <w:szCs w:val="24"/>
        </w:rPr>
        <w:t>7</w:t>
      </w:r>
    </w:p>
    <w:p w:rsidR="00B1074B" w:rsidRPr="001222B7" w:rsidRDefault="00B1074B" w:rsidP="005749B6">
      <w:pPr>
        <w:spacing w:after="0" w:line="480" w:lineRule="auto"/>
        <w:jc w:val="center"/>
        <w:rPr>
          <w:rFonts w:ascii="Times New Roman" w:hAnsi="Times New Roman" w:cs="Times New Roman"/>
          <w:color w:val="000000" w:themeColor="text1"/>
          <w:sz w:val="24"/>
          <w:szCs w:val="24"/>
          <w:shd w:val="clear" w:color="auto" w:fill="FFFFFF"/>
        </w:rPr>
      </w:pPr>
      <w:r w:rsidRPr="001222B7">
        <w:rPr>
          <w:rFonts w:ascii="Times New Roman" w:hAnsi="Times New Roman" w:cs="Times New Roman"/>
          <w:color w:val="000000" w:themeColor="text1"/>
          <w:sz w:val="24"/>
          <w:szCs w:val="24"/>
          <w:shd w:val="clear" w:color="auto" w:fill="FFFFFF"/>
        </w:rPr>
        <w:t xml:space="preserve">Name: </w:t>
      </w:r>
    </w:p>
    <w:p w:rsidR="00B1074B" w:rsidRPr="001222B7" w:rsidRDefault="00B1074B" w:rsidP="005749B6">
      <w:pPr>
        <w:spacing w:after="0" w:line="480" w:lineRule="auto"/>
        <w:jc w:val="center"/>
        <w:rPr>
          <w:rFonts w:ascii="Times New Roman" w:hAnsi="Times New Roman" w:cs="Times New Roman"/>
          <w:color w:val="000000" w:themeColor="text1"/>
          <w:sz w:val="24"/>
          <w:szCs w:val="24"/>
          <w:shd w:val="clear" w:color="auto" w:fill="FFFFFF"/>
        </w:rPr>
      </w:pPr>
      <w:r w:rsidRPr="001222B7">
        <w:rPr>
          <w:rFonts w:ascii="Times New Roman" w:hAnsi="Times New Roman" w:cs="Times New Roman"/>
          <w:color w:val="000000" w:themeColor="text1"/>
          <w:sz w:val="24"/>
          <w:szCs w:val="24"/>
          <w:shd w:val="clear" w:color="auto" w:fill="FFFFFF"/>
        </w:rPr>
        <w:t>Course:</w:t>
      </w:r>
    </w:p>
    <w:p w:rsidR="00B1074B" w:rsidRPr="001222B7" w:rsidRDefault="00B1074B" w:rsidP="005749B6">
      <w:pPr>
        <w:spacing w:after="0" w:line="480" w:lineRule="auto"/>
        <w:jc w:val="center"/>
        <w:rPr>
          <w:rFonts w:ascii="Times New Roman" w:hAnsi="Times New Roman" w:cs="Times New Roman"/>
          <w:color w:val="000000" w:themeColor="text1"/>
          <w:sz w:val="24"/>
          <w:szCs w:val="24"/>
          <w:shd w:val="clear" w:color="auto" w:fill="FFFFFF"/>
        </w:rPr>
      </w:pPr>
      <w:r w:rsidRPr="001222B7">
        <w:rPr>
          <w:rFonts w:ascii="Times New Roman" w:hAnsi="Times New Roman" w:cs="Times New Roman"/>
          <w:color w:val="000000" w:themeColor="text1"/>
          <w:sz w:val="24"/>
          <w:szCs w:val="24"/>
          <w:shd w:val="clear" w:color="auto" w:fill="FFFFFF"/>
        </w:rPr>
        <w:t xml:space="preserve">School affiliation: </w:t>
      </w:r>
    </w:p>
    <w:p w:rsidR="00B1074B" w:rsidRPr="001222B7" w:rsidRDefault="00B1074B" w:rsidP="005749B6">
      <w:pPr>
        <w:spacing w:after="0" w:line="480" w:lineRule="auto"/>
        <w:jc w:val="center"/>
        <w:rPr>
          <w:rFonts w:ascii="Times New Roman" w:hAnsi="Times New Roman" w:cs="Times New Roman"/>
          <w:color w:val="000000" w:themeColor="text1"/>
          <w:sz w:val="24"/>
          <w:szCs w:val="24"/>
          <w:shd w:val="clear" w:color="auto" w:fill="FFFFFF"/>
        </w:rPr>
      </w:pPr>
      <w:r w:rsidRPr="001222B7">
        <w:rPr>
          <w:rFonts w:ascii="Times New Roman" w:hAnsi="Times New Roman" w:cs="Times New Roman"/>
          <w:color w:val="000000" w:themeColor="text1"/>
          <w:sz w:val="24"/>
          <w:szCs w:val="24"/>
          <w:shd w:val="clear" w:color="auto" w:fill="FFFFFF"/>
        </w:rPr>
        <w:t>Tutor:</w:t>
      </w:r>
    </w:p>
    <w:p w:rsidR="00B1074B" w:rsidRPr="001222B7" w:rsidRDefault="00B1074B" w:rsidP="005749B6">
      <w:pPr>
        <w:spacing w:line="480" w:lineRule="auto"/>
        <w:jc w:val="center"/>
        <w:rPr>
          <w:rFonts w:ascii="Times New Roman" w:hAnsi="Times New Roman" w:cs="Times New Roman"/>
          <w:sz w:val="24"/>
          <w:szCs w:val="24"/>
        </w:rPr>
      </w:pPr>
      <w:r w:rsidRPr="001222B7">
        <w:rPr>
          <w:rFonts w:ascii="Times New Roman" w:hAnsi="Times New Roman" w:cs="Times New Roman"/>
          <w:sz w:val="24"/>
          <w:szCs w:val="24"/>
        </w:rPr>
        <w:t>Date:</w:t>
      </w:r>
    </w:p>
    <w:p w:rsidR="00B1074B" w:rsidRDefault="00B1074B" w:rsidP="005749B6">
      <w:pPr>
        <w:spacing w:line="480" w:lineRule="auto"/>
        <w:rPr>
          <w:rFonts w:ascii="Times New Roman" w:hAnsi="Times New Roman" w:cs="Times New Roman"/>
          <w:sz w:val="24"/>
          <w:szCs w:val="24"/>
        </w:rPr>
      </w:pPr>
    </w:p>
    <w:p w:rsidR="00B1074B" w:rsidRDefault="00B1074B" w:rsidP="005749B6">
      <w:pPr>
        <w:spacing w:line="480" w:lineRule="auto"/>
        <w:rPr>
          <w:rFonts w:ascii="Times New Roman" w:hAnsi="Times New Roman" w:cs="Times New Roman"/>
          <w:sz w:val="24"/>
          <w:szCs w:val="24"/>
        </w:rPr>
      </w:pPr>
    </w:p>
    <w:p w:rsidR="00B1074B" w:rsidRDefault="00B1074B" w:rsidP="005749B6">
      <w:pPr>
        <w:spacing w:line="480" w:lineRule="auto"/>
        <w:rPr>
          <w:rFonts w:ascii="Times New Roman" w:hAnsi="Times New Roman" w:cs="Times New Roman"/>
          <w:sz w:val="24"/>
          <w:szCs w:val="24"/>
        </w:rPr>
      </w:pPr>
    </w:p>
    <w:p w:rsidR="00B1074B" w:rsidRDefault="00B1074B" w:rsidP="005749B6">
      <w:pPr>
        <w:spacing w:line="480" w:lineRule="auto"/>
        <w:rPr>
          <w:rFonts w:ascii="Times New Roman" w:hAnsi="Times New Roman" w:cs="Times New Roman"/>
          <w:sz w:val="24"/>
          <w:szCs w:val="24"/>
        </w:rPr>
      </w:pPr>
    </w:p>
    <w:p w:rsidR="00B1074B" w:rsidRDefault="00B1074B" w:rsidP="005749B6">
      <w:pPr>
        <w:spacing w:line="480" w:lineRule="auto"/>
        <w:rPr>
          <w:rFonts w:ascii="Times New Roman" w:hAnsi="Times New Roman" w:cs="Times New Roman"/>
          <w:sz w:val="24"/>
          <w:szCs w:val="24"/>
        </w:rPr>
      </w:pPr>
    </w:p>
    <w:p w:rsidR="00B1074B" w:rsidRDefault="00B1074B" w:rsidP="005749B6">
      <w:pPr>
        <w:spacing w:line="480" w:lineRule="auto"/>
        <w:rPr>
          <w:rFonts w:ascii="Times New Roman" w:hAnsi="Times New Roman" w:cs="Times New Roman"/>
          <w:sz w:val="24"/>
          <w:szCs w:val="24"/>
        </w:rPr>
      </w:pPr>
    </w:p>
    <w:p w:rsidR="00585831" w:rsidRDefault="00585831" w:rsidP="005749B6">
      <w:pPr>
        <w:spacing w:line="480" w:lineRule="auto"/>
        <w:rPr>
          <w:rFonts w:ascii="Times New Roman" w:hAnsi="Times New Roman" w:cs="Times New Roman"/>
          <w:sz w:val="24"/>
          <w:szCs w:val="24"/>
        </w:rPr>
      </w:pPr>
    </w:p>
    <w:p w:rsidR="00B1074B" w:rsidRDefault="00B1074B" w:rsidP="005749B6">
      <w:pPr>
        <w:spacing w:line="480" w:lineRule="auto"/>
        <w:rPr>
          <w:rFonts w:ascii="Times New Roman" w:hAnsi="Times New Roman" w:cs="Times New Roman"/>
          <w:sz w:val="24"/>
          <w:szCs w:val="24"/>
        </w:rPr>
      </w:pPr>
    </w:p>
    <w:p w:rsidR="00C8434F" w:rsidRDefault="00AE6EC4" w:rsidP="00AE6EC4">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In the future, might it be possible for citizens to identify with network more than with their state/nationality </w:t>
      </w:r>
    </w:p>
    <w:p w:rsidR="00AE6EC4" w:rsidRDefault="00A278E5" w:rsidP="00AE6EC4">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t>The concept of nationality is a complex one. Nationality is currently acquired through adoption, descent</w:t>
      </w:r>
      <w:r w:rsidR="00ED3D6D">
        <w:rPr>
          <w:rFonts w:ascii="Times New Roman" w:hAnsi="Times New Roman" w:cs="Times New Roman"/>
          <w:sz w:val="24"/>
          <w:szCs w:val="24"/>
          <w:lang w:val="en-US"/>
        </w:rPr>
        <w:t>,</w:t>
      </w:r>
      <w:r>
        <w:rPr>
          <w:rFonts w:ascii="Times New Roman" w:hAnsi="Times New Roman" w:cs="Times New Roman"/>
          <w:sz w:val="24"/>
          <w:szCs w:val="24"/>
          <w:lang w:val="en-US"/>
        </w:rPr>
        <w:t xml:space="preserve"> and marriage. Everyone has the right to </w:t>
      </w:r>
      <w:r w:rsidR="00ED3D6D">
        <w:rPr>
          <w:rFonts w:ascii="Times New Roman" w:hAnsi="Times New Roman" w:cs="Times New Roman"/>
          <w:sz w:val="24"/>
          <w:szCs w:val="24"/>
          <w:lang w:val="en-US"/>
        </w:rPr>
        <w:t xml:space="preserve">a </w:t>
      </w:r>
      <w:r>
        <w:rPr>
          <w:rFonts w:ascii="Times New Roman" w:hAnsi="Times New Roman" w:cs="Times New Roman"/>
          <w:sz w:val="24"/>
          <w:szCs w:val="24"/>
          <w:lang w:val="en-US"/>
        </w:rPr>
        <w:t xml:space="preserve">nationality. </w:t>
      </w:r>
      <w:r w:rsidR="00140FE4">
        <w:rPr>
          <w:rFonts w:ascii="Times New Roman" w:hAnsi="Times New Roman" w:cs="Times New Roman"/>
          <w:sz w:val="24"/>
          <w:szCs w:val="24"/>
          <w:lang w:val="en-US"/>
        </w:rPr>
        <w:t xml:space="preserve">The specific legal relationship is a narrow concept. However, the legal relationship between a state and a person is quickly taking a new shape. Citizens are commonly identifying themselves with network more than their state. It might be possible for citizens to use </w:t>
      </w:r>
      <w:r w:rsidR="00ED3D6D">
        <w:rPr>
          <w:rFonts w:ascii="Times New Roman" w:hAnsi="Times New Roman" w:cs="Times New Roman"/>
          <w:sz w:val="24"/>
          <w:szCs w:val="24"/>
          <w:lang w:val="en-US"/>
        </w:rPr>
        <w:t xml:space="preserve">a </w:t>
      </w:r>
      <w:r w:rsidR="00140FE4">
        <w:rPr>
          <w:rFonts w:ascii="Times New Roman" w:hAnsi="Times New Roman" w:cs="Times New Roman"/>
          <w:sz w:val="24"/>
          <w:szCs w:val="24"/>
          <w:lang w:val="en-US"/>
        </w:rPr>
        <w:t xml:space="preserve">network of relationships among the independent territorial units to identify themselves. This modern state system was not possible until the Peace of Westphalia in 1648 which recognized </w:t>
      </w:r>
      <w:r w:rsidR="00BE7DEE">
        <w:rPr>
          <w:rFonts w:ascii="Times New Roman" w:hAnsi="Times New Roman" w:cs="Times New Roman"/>
          <w:sz w:val="24"/>
          <w:szCs w:val="24"/>
          <w:lang w:val="en-US"/>
        </w:rPr>
        <w:t>the secular authority replacing the Papal system of governance</w:t>
      </w:r>
      <w:r w:rsidR="0054382E">
        <w:rPr>
          <w:rFonts w:ascii="Times New Roman" w:hAnsi="Times New Roman" w:cs="Times New Roman"/>
          <w:sz w:val="24"/>
          <w:szCs w:val="24"/>
          <w:lang w:val="en-US"/>
        </w:rPr>
        <w:t xml:space="preserve"> </w:t>
      </w:r>
      <w:r w:rsidR="0054382E">
        <w:rPr>
          <w:rFonts w:ascii="Times New Roman" w:hAnsi="Times New Roman" w:cs="Times New Roman"/>
          <w:sz w:val="24"/>
          <w:szCs w:val="24"/>
          <w:lang w:val="en-US"/>
        </w:rPr>
        <w:t>(</w:t>
      </w:r>
      <w:r w:rsidR="0054382E">
        <w:rPr>
          <w:rFonts w:ascii="Times New Roman" w:hAnsi="Times New Roman" w:cs="Times New Roman" w:hint="eastAsia"/>
          <w:sz w:val="24"/>
          <w:szCs w:val="24"/>
        </w:rPr>
        <w:t>Chen, &amp; Yang, 2018</w:t>
      </w:r>
      <w:r w:rsidR="0054382E">
        <w:rPr>
          <w:rFonts w:ascii="Times New Roman" w:hAnsi="Times New Roman" w:cs="Times New Roman"/>
          <w:sz w:val="24"/>
          <w:szCs w:val="24"/>
          <w:lang w:val="en-US"/>
        </w:rPr>
        <w:t>)</w:t>
      </w:r>
      <w:r w:rsidR="00BE7DEE">
        <w:rPr>
          <w:rFonts w:ascii="Times New Roman" w:hAnsi="Times New Roman" w:cs="Times New Roman"/>
          <w:sz w:val="24"/>
          <w:szCs w:val="24"/>
          <w:lang w:val="en-US"/>
        </w:rPr>
        <w:t xml:space="preserve">. </w:t>
      </w:r>
    </w:p>
    <w:p w:rsidR="00BE7DEE" w:rsidRDefault="00BE7DEE" w:rsidP="00AE6EC4">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t xml:space="preserve">Commonly known as the </w:t>
      </w:r>
      <w:proofErr w:type="spellStart"/>
      <w:r>
        <w:rPr>
          <w:rFonts w:ascii="Times New Roman" w:hAnsi="Times New Roman" w:cs="Times New Roman"/>
          <w:sz w:val="24"/>
          <w:szCs w:val="24"/>
          <w:lang w:val="en-US"/>
        </w:rPr>
        <w:t>Westphalian</w:t>
      </w:r>
      <w:proofErr w:type="spellEnd"/>
      <w:r>
        <w:rPr>
          <w:rFonts w:ascii="Times New Roman" w:hAnsi="Times New Roman" w:cs="Times New Roman"/>
          <w:sz w:val="24"/>
          <w:szCs w:val="24"/>
          <w:lang w:val="en-US"/>
        </w:rPr>
        <w:t xml:space="preserve"> system, it helps citizens to identify themselves in color and other network dimensions such as politics and technology</w:t>
      </w:r>
      <w:r w:rsidR="008D6C25">
        <w:rPr>
          <w:rFonts w:ascii="Times New Roman" w:hAnsi="Times New Roman" w:cs="Times New Roman"/>
          <w:sz w:val="24"/>
          <w:szCs w:val="24"/>
          <w:lang w:val="en-US"/>
        </w:rPr>
        <w:t xml:space="preserve">. The rise of non-state affairs has come as a result of </w:t>
      </w:r>
      <w:r w:rsidR="00ED3D6D">
        <w:rPr>
          <w:rFonts w:ascii="Times New Roman" w:hAnsi="Times New Roman" w:cs="Times New Roman"/>
          <w:sz w:val="24"/>
          <w:szCs w:val="24"/>
          <w:lang w:val="en-US"/>
        </w:rPr>
        <w:t xml:space="preserve">the </w:t>
      </w:r>
      <w:r w:rsidR="008D6C25">
        <w:rPr>
          <w:rFonts w:ascii="Times New Roman" w:hAnsi="Times New Roman" w:cs="Times New Roman"/>
          <w:sz w:val="24"/>
          <w:szCs w:val="24"/>
          <w:lang w:val="en-US"/>
        </w:rPr>
        <w:t>chronicle of interactions among the citizens. The identification of citizens among networks in recent years has been influenced by a number of factors such as intergovernmental organizations IGOs, national boundaries whose members carry out independent policies and own rights. Thinking about the world of politics in the future, it is possible to have units which people identify themselves.</w:t>
      </w:r>
    </w:p>
    <w:p w:rsidR="008D6C25" w:rsidRDefault="008D6C25" w:rsidP="00AE6EC4">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t xml:space="preserve">Lastly, network groups is a reality and organized for a common source, interest and legal status. The future of citizens is to have an identity which takes care of </w:t>
      </w:r>
      <w:r w:rsidR="00B63F81">
        <w:rPr>
          <w:rFonts w:ascii="Times New Roman" w:hAnsi="Times New Roman" w:cs="Times New Roman"/>
          <w:sz w:val="24"/>
          <w:szCs w:val="24"/>
          <w:lang w:val="en-US"/>
        </w:rPr>
        <w:t>their common interest such as political, social, legal or technological</w:t>
      </w:r>
      <w:r w:rsidR="00ED3D6D">
        <w:rPr>
          <w:rFonts w:ascii="Times New Roman" w:hAnsi="Times New Roman" w:cs="Times New Roman"/>
          <w:sz w:val="24"/>
          <w:szCs w:val="24"/>
          <w:lang w:val="en-US"/>
        </w:rPr>
        <w:t>,</w:t>
      </w:r>
      <w:r w:rsidR="00B63F81">
        <w:rPr>
          <w:rFonts w:ascii="Times New Roman" w:hAnsi="Times New Roman" w:cs="Times New Roman"/>
          <w:sz w:val="24"/>
          <w:szCs w:val="24"/>
          <w:lang w:val="en-US"/>
        </w:rPr>
        <w:t xml:space="preserve"> etc. this is likely to begin after the full assimilation of the citizens to technology</w:t>
      </w:r>
      <w:r w:rsidR="0054382E">
        <w:rPr>
          <w:rFonts w:ascii="Times New Roman" w:hAnsi="Times New Roman" w:cs="Times New Roman"/>
          <w:sz w:val="24"/>
          <w:szCs w:val="24"/>
          <w:lang w:val="en-US"/>
        </w:rPr>
        <w:t xml:space="preserve"> (</w:t>
      </w:r>
      <w:r w:rsidR="0054382E">
        <w:rPr>
          <w:rFonts w:ascii="Times New Roman" w:hAnsi="Times New Roman" w:cs="Times New Roman" w:hint="eastAsia"/>
          <w:sz w:val="24"/>
          <w:szCs w:val="24"/>
        </w:rPr>
        <w:t xml:space="preserve">Chen, &amp; Yang, </w:t>
      </w:r>
      <w:r w:rsidR="0054382E">
        <w:rPr>
          <w:rFonts w:ascii="Times New Roman" w:hAnsi="Times New Roman" w:cs="Times New Roman" w:hint="eastAsia"/>
          <w:sz w:val="24"/>
          <w:szCs w:val="24"/>
        </w:rPr>
        <w:t>201</w:t>
      </w:r>
      <w:r w:rsidR="0054382E">
        <w:rPr>
          <w:rFonts w:ascii="Times New Roman" w:hAnsi="Times New Roman" w:cs="Times New Roman" w:hint="eastAsia"/>
          <w:sz w:val="24"/>
          <w:szCs w:val="24"/>
        </w:rPr>
        <w:t>8</w:t>
      </w:r>
      <w:r w:rsidR="0054382E">
        <w:rPr>
          <w:rFonts w:ascii="Times New Roman" w:hAnsi="Times New Roman" w:cs="Times New Roman"/>
          <w:sz w:val="24"/>
          <w:szCs w:val="24"/>
          <w:lang w:val="en-US"/>
        </w:rPr>
        <w:t>)</w:t>
      </w:r>
      <w:r w:rsidR="00B63F81">
        <w:rPr>
          <w:rFonts w:ascii="Times New Roman" w:hAnsi="Times New Roman" w:cs="Times New Roman"/>
          <w:sz w:val="24"/>
          <w:szCs w:val="24"/>
          <w:lang w:val="en-US"/>
        </w:rPr>
        <w:t>. Technology is likely to be the main factor which will cause many citizens to identify themselves th</w:t>
      </w:r>
      <w:r w:rsidR="00ED3D6D">
        <w:rPr>
          <w:rFonts w:ascii="Times New Roman" w:hAnsi="Times New Roman" w:cs="Times New Roman"/>
          <w:sz w:val="24"/>
          <w:szCs w:val="24"/>
          <w:lang w:val="en-US"/>
        </w:rPr>
        <w:t>r</w:t>
      </w:r>
      <w:r w:rsidR="00B63F81">
        <w:rPr>
          <w:rFonts w:ascii="Times New Roman" w:hAnsi="Times New Roman" w:cs="Times New Roman"/>
          <w:sz w:val="24"/>
          <w:szCs w:val="24"/>
          <w:lang w:val="en-US"/>
        </w:rPr>
        <w:t xml:space="preserve">ough networks. The networks can be civil or uncivil thus it spells out the independence of the citizens to choose at their free will which network to join. </w:t>
      </w:r>
      <w:r w:rsidR="008311F9">
        <w:rPr>
          <w:rFonts w:ascii="Times New Roman" w:hAnsi="Times New Roman" w:cs="Times New Roman"/>
          <w:sz w:val="24"/>
          <w:szCs w:val="24"/>
          <w:lang w:val="en-US"/>
        </w:rPr>
        <w:t xml:space="preserve">For example, in the </w:t>
      </w:r>
      <w:proofErr w:type="spellStart"/>
      <w:r w:rsidR="008311F9">
        <w:rPr>
          <w:rFonts w:ascii="Times New Roman" w:hAnsi="Times New Roman" w:cs="Times New Roman"/>
          <w:sz w:val="24"/>
          <w:szCs w:val="24"/>
          <w:lang w:val="en-US"/>
        </w:rPr>
        <w:t>Arquilla</w:t>
      </w:r>
      <w:proofErr w:type="spellEnd"/>
      <w:r w:rsidR="008311F9">
        <w:rPr>
          <w:rFonts w:ascii="Times New Roman" w:hAnsi="Times New Roman" w:cs="Times New Roman"/>
          <w:sz w:val="24"/>
          <w:szCs w:val="24"/>
          <w:lang w:val="en-US"/>
        </w:rPr>
        <w:t xml:space="preserve"> and </w:t>
      </w:r>
      <w:proofErr w:type="spellStart"/>
      <w:r w:rsidR="008311F9">
        <w:rPr>
          <w:rFonts w:ascii="Times New Roman" w:hAnsi="Times New Roman" w:cs="Times New Roman"/>
          <w:sz w:val="24"/>
          <w:szCs w:val="24"/>
          <w:lang w:val="en-US"/>
        </w:rPr>
        <w:t>Weimann</w:t>
      </w:r>
      <w:proofErr w:type="spellEnd"/>
      <w:r w:rsidR="008311F9">
        <w:rPr>
          <w:rFonts w:ascii="Times New Roman" w:hAnsi="Times New Roman" w:cs="Times New Roman"/>
          <w:sz w:val="24"/>
          <w:szCs w:val="24"/>
          <w:lang w:val="en-US"/>
        </w:rPr>
        <w:t xml:space="preserve"> articles </w:t>
      </w:r>
      <w:r w:rsidR="008311F9">
        <w:rPr>
          <w:rFonts w:ascii="Times New Roman" w:hAnsi="Times New Roman" w:cs="Times New Roman"/>
          <w:sz w:val="24"/>
          <w:szCs w:val="24"/>
          <w:lang w:val="en-US"/>
        </w:rPr>
        <w:lastRenderedPageBreak/>
        <w:t>about networks, they spell out that international relations are important for citizens and create diplomatic relations between the members of the same group</w:t>
      </w:r>
      <w:r w:rsidR="0054382E">
        <w:rPr>
          <w:rFonts w:ascii="Times New Roman" w:hAnsi="Times New Roman" w:cs="Times New Roman"/>
          <w:sz w:val="24"/>
          <w:szCs w:val="24"/>
          <w:lang w:val="en-US"/>
        </w:rPr>
        <w:t xml:space="preserve"> (</w:t>
      </w:r>
      <w:proofErr w:type="spellStart"/>
      <w:r w:rsidR="0054382E">
        <w:rPr>
          <w:rFonts w:ascii="Times New Roman" w:hAnsi="Times New Roman" w:cs="Times New Roman" w:hint="eastAsia"/>
          <w:sz w:val="24"/>
          <w:szCs w:val="24"/>
        </w:rPr>
        <w:t>Kegley</w:t>
      </w:r>
      <w:proofErr w:type="spellEnd"/>
      <w:r w:rsidR="0054382E">
        <w:rPr>
          <w:rFonts w:ascii="Times New Roman" w:hAnsi="Times New Roman" w:cs="Times New Roman" w:hint="eastAsia"/>
          <w:sz w:val="24"/>
          <w:szCs w:val="24"/>
        </w:rPr>
        <w:t xml:space="preserve">, </w:t>
      </w:r>
      <w:r w:rsidR="0054382E">
        <w:rPr>
          <w:rFonts w:ascii="Times New Roman" w:hAnsi="Times New Roman" w:cs="Times New Roman" w:hint="eastAsia"/>
          <w:sz w:val="24"/>
          <w:szCs w:val="24"/>
        </w:rPr>
        <w:t>201</w:t>
      </w:r>
      <w:r w:rsidR="0054382E">
        <w:rPr>
          <w:rFonts w:ascii="Times New Roman" w:hAnsi="Times New Roman" w:cs="Times New Roman" w:hint="eastAsia"/>
          <w:sz w:val="24"/>
          <w:szCs w:val="24"/>
        </w:rPr>
        <w:t>9</w:t>
      </w:r>
      <w:r w:rsidR="0054382E">
        <w:rPr>
          <w:rFonts w:ascii="Times New Roman" w:hAnsi="Times New Roman" w:cs="Times New Roman"/>
          <w:sz w:val="24"/>
          <w:szCs w:val="24"/>
          <w:lang w:val="en-US"/>
        </w:rPr>
        <w:t>)</w:t>
      </w:r>
      <w:r w:rsidR="008311F9">
        <w:rPr>
          <w:rFonts w:ascii="Times New Roman" w:hAnsi="Times New Roman" w:cs="Times New Roman"/>
          <w:sz w:val="24"/>
          <w:szCs w:val="24"/>
          <w:lang w:val="en-US"/>
        </w:rPr>
        <w:t>.</w:t>
      </w:r>
    </w:p>
    <w:p w:rsidR="0054382E" w:rsidRDefault="0054382E" w:rsidP="008311F9">
      <w:pPr>
        <w:spacing w:line="480" w:lineRule="auto"/>
        <w:jc w:val="center"/>
        <w:rPr>
          <w:rFonts w:ascii="Times New Roman" w:hAnsi="Times New Roman" w:cs="Times New Roman"/>
          <w:sz w:val="24"/>
          <w:szCs w:val="24"/>
          <w:lang w:val="en-US"/>
        </w:rPr>
      </w:pPr>
    </w:p>
    <w:p w:rsidR="0054382E" w:rsidRDefault="0054382E" w:rsidP="008311F9">
      <w:pPr>
        <w:spacing w:line="480" w:lineRule="auto"/>
        <w:jc w:val="center"/>
        <w:rPr>
          <w:rFonts w:ascii="Times New Roman" w:hAnsi="Times New Roman" w:cs="Times New Roman"/>
          <w:sz w:val="24"/>
          <w:szCs w:val="24"/>
          <w:lang w:val="en-US"/>
        </w:rPr>
      </w:pPr>
    </w:p>
    <w:p w:rsidR="0054382E" w:rsidRDefault="0054382E" w:rsidP="008311F9">
      <w:pPr>
        <w:spacing w:line="480" w:lineRule="auto"/>
        <w:jc w:val="center"/>
        <w:rPr>
          <w:rFonts w:ascii="Times New Roman" w:hAnsi="Times New Roman" w:cs="Times New Roman"/>
          <w:sz w:val="24"/>
          <w:szCs w:val="24"/>
          <w:lang w:val="en-US"/>
        </w:rPr>
      </w:pPr>
    </w:p>
    <w:p w:rsidR="0054382E" w:rsidRDefault="0054382E" w:rsidP="008311F9">
      <w:pPr>
        <w:spacing w:line="480" w:lineRule="auto"/>
        <w:jc w:val="center"/>
        <w:rPr>
          <w:rFonts w:ascii="Times New Roman" w:hAnsi="Times New Roman" w:cs="Times New Roman"/>
          <w:sz w:val="24"/>
          <w:szCs w:val="24"/>
          <w:lang w:val="en-US"/>
        </w:rPr>
      </w:pPr>
    </w:p>
    <w:p w:rsidR="0054382E" w:rsidRDefault="0054382E" w:rsidP="008311F9">
      <w:pPr>
        <w:spacing w:line="480" w:lineRule="auto"/>
        <w:jc w:val="center"/>
        <w:rPr>
          <w:rFonts w:ascii="Times New Roman" w:hAnsi="Times New Roman" w:cs="Times New Roman"/>
          <w:sz w:val="24"/>
          <w:szCs w:val="24"/>
          <w:lang w:val="en-US"/>
        </w:rPr>
      </w:pPr>
    </w:p>
    <w:p w:rsidR="0054382E" w:rsidRDefault="0054382E" w:rsidP="008311F9">
      <w:pPr>
        <w:spacing w:line="480" w:lineRule="auto"/>
        <w:jc w:val="center"/>
        <w:rPr>
          <w:rFonts w:ascii="Times New Roman" w:hAnsi="Times New Roman" w:cs="Times New Roman"/>
          <w:sz w:val="24"/>
          <w:szCs w:val="24"/>
          <w:lang w:val="en-US"/>
        </w:rPr>
      </w:pPr>
    </w:p>
    <w:p w:rsidR="0054382E" w:rsidRDefault="0054382E" w:rsidP="008311F9">
      <w:pPr>
        <w:spacing w:line="480" w:lineRule="auto"/>
        <w:jc w:val="center"/>
        <w:rPr>
          <w:rFonts w:ascii="Times New Roman" w:hAnsi="Times New Roman" w:cs="Times New Roman"/>
          <w:sz w:val="24"/>
          <w:szCs w:val="24"/>
          <w:lang w:val="en-US"/>
        </w:rPr>
      </w:pPr>
    </w:p>
    <w:p w:rsidR="0054382E" w:rsidRDefault="0054382E" w:rsidP="008311F9">
      <w:pPr>
        <w:spacing w:line="480" w:lineRule="auto"/>
        <w:jc w:val="center"/>
        <w:rPr>
          <w:rFonts w:ascii="Times New Roman" w:hAnsi="Times New Roman" w:cs="Times New Roman"/>
          <w:sz w:val="24"/>
          <w:szCs w:val="24"/>
          <w:lang w:val="en-US"/>
        </w:rPr>
      </w:pPr>
    </w:p>
    <w:p w:rsidR="0054382E" w:rsidRDefault="0054382E" w:rsidP="008311F9">
      <w:pPr>
        <w:spacing w:line="480" w:lineRule="auto"/>
        <w:jc w:val="center"/>
        <w:rPr>
          <w:rFonts w:ascii="Times New Roman" w:hAnsi="Times New Roman" w:cs="Times New Roman"/>
          <w:sz w:val="24"/>
          <w:szCs w:val="24"/>
          <w:lang w:val="en-US"/>
        </w:rPr>
      </w:pPr>
    </w:p>
    <w:p w:rsidR="0054382E" w:rsidRDefault="0054382E" w:rsidP="008311F9">
      <w:pPr>
        <w:spacing w:line="480" w:lineRule="auto"/>
        <w:jc w:val="center"/>
        <w:rPr>
          <w:rFonts w:ascii="Times New Roman" w:hAnsi="Times New Roman" w:cs="Times New Roman"/>
          <w:sz w:val="24"/>
          <w:szCs w:val="24"/>
          <w:lang w:val="en-US"/>
        </w:rPr>
      </w:pPr>
    </w:p>
    <w:p w:rsidR="0054382E" w:rsidRDefault="0054382E" w:rsidP="008311F9">
      <w:pPr>
        <w:spacing w:line="480" w:lineRule="auto"/>
        <w:jc w:val="center"/>
        <w:rPr>
          <w:rFonts w:ascii="Times New Roman" w:hAnsi="Times New Roman" w:cs="Times New Roman"/>
          <w:sz w:val="24"/>
          <w:szCs w:val="24"/>
          <w:lang w:val="en-US"/>
        </w:rPr>
      </w:pPr>
    </w:p>
    <w:p w:rsidR="0054382E" w:rsidRDefault="0054382E" w:rsidP="008311F9">
      <w:pPr>
        <w:spacing w:line="480" w:lineRule="auto"/>
        <w:jc w:val="center"/>
        <w:rPr>
          <w:rFonts w:ascii="Times New Roman" w:hAnsi="Times New Roman" w:cs="Times New Roman"/>
          <w:sz w:val="24"/>
          <w:szCs w:val="24"/>
          <w:lang w:val="en-US"/>
        </w:rPr>
      </w:pPr>
    </w:p>
    <w:p w:rsidR="0054382E" w:rsidRDefault="0054382E" w:rsidP="008311F9">
      <w:pPr>
        <w:spacing w:line="480" w:lineRule="auto"/>
        <w:jc w:val="center"/>
        <w:rPr>
          <w:rFonts w:ascii="Times New Roman" w:hAnsi="Times New Roman" w:cs="Times New Roman"/>
          <w:sz w:val="24"/>
          <w:szCs w:val="24"/>
          <w:lang w:val="en-US"/>
        </w:rPr>
      </w:pPr>
    </w:p>
    <w:p w:rsidR="0054382E" w:rsidRDefault="0054382E" w:rsidP="008311F9">
      <w:pPr>
        <w:spacing w:line="480" w:lineRule="auto"/>
        <w:jc w:val="center"/>
        <w:rPr>
          <w:rFonts w:ascii="Times New Roman" w:hAnsi="Times New Roman" w:cs="Times New Roman"/>
          <w:sz w:val="24"/>
          <w:szCs w:val="24"/>
          <w:lang w:val="en-US"/>
        </w:rPr>
      </w:pPr>
    </w:p>
    <w:p w:rsidR="0054382E" w:rsidRDefault="0054382E" w:rsidP="008311F9">
      <w:pPr>
        <w:spacing w:line="480" w:lineRule="auto"/>
        <w:jc w:val="center"/>
        <w:rPr>
          <w:rFonts w:ascii="Times New Roman" w:hAnsi="Times New Roman" w:cs="Times New Roman"/>
          <w:sz w:val="24"/>
          <w:szCs w:val="24"/>
          <w:lang w:val="en-US"/>
        </w:rPr>
      </w:pPr>
    </w:p>
    <w:p w:rsidR="0054382E" w:rsidRDefault="0054382E" w:rsidP="008311F9">
      <w:pPr>
        <w:spacing w:line="480" w:lineRule="auto"/>
        <w:jc w:val="center"/>
        <w:rPr>
          <w:rFonts w:ascii="Times New Roman" w:hAnsi="Times New Roman" w:cs="Times New Roman"/>
          <w:sz w:val="24"/>
          <w:szCs w:val="24"/>
          <w:lang w:val="en-US"/>
        </w:rPr>
      </w:pPr>
    </w:p>
    <w:p w:rsidR="0054382E" w:rsidRDefault="0054382E" w:rsidP="008311F9">
      <w:pPr>
        <w:spacing w:line="480" w:lineRule="auto"/>
        <w:jc w:val="center"/>
        <w:rPr>
          <w:rFonts w:ascii="Times New Roman" w:hAnsi="Times New Roman" w:cs="Times New Roman"/>
          <w:sz w:val="24"/>
          <w:szCs w:val="24"/>
          <w:lang w:val="en-US"/>
        </w:rPr>
      </w:pPr>
    </w:p>
    <w:p w:rsidR="0054382E" w:rsidRDefault="0054382E" w:rsidP="008311F9">
      <w:pPr>
        <w:spacing w:line="480" w:lineRule="auto"/>
        <w:jc w:val="center"/>
        <w:rPr>
          <w:rFonts w:ascii="Times New Roman" w:hAnsi="Times New Roman" w:cs="Times New Roman"/>
          <w:sz w:val="24"/>
          <w:szCs w:val="24"/>
          <w:lang w:val="en-US"/>
        </w:rPr>
      </w:pPr>
    </w:p>
    <w:p w:rsidR="008311F9" w:rsidRDefault="008311F9" w:rsidP="008311F9">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rsidR="008311F9" w:rsidRDefault="008311F9" w:rsidP="00ED3D6D">
      <w:pPr>
        <w:spacing w:line="480" w:lineRule="auto"/>
        <w:ind w:left="720" w:hanging="720"/>
        <w:rPr>
          <w:rFonts w:ascii="Times New Roman" w:hAnsi="Times New Roman" w:cs="Times New Roman"/>
          <w:sz w:val="24"/>
          <w:szCs w:val="24"/>
          <w:lang w:val="en-US"/>
        </w:rPr>
      </w:pPr>
      <w:proofErr w:type="spellStart"/>
      <w:r>
        <w:rPr>
          <w:rFonts w:ascii="Times New Roman" w:hAnsi="Times New Roman" w:cs="Times New Roman" w:hint="eastAsia"/>
          <w:sz w:val="24"/>
          <w:szCs w:val="24"/>
        </w:rPr>
        <w:t>Kegley</w:t>
      </w:r>
      <w:proofErr w:type="spellEnd"/>
      <w:r>
        <w:rPr>
          <w:rFonts w:ascii="Times New Roman" w:hAnsi="Times New Roman" w:cs="Times New Roman" w:hint="eastAsia"/>
          <w:sz w:val="24"/>
          <w:szCs w:val="24"/>
        </w:rPr>
        <w:t>, C. W. C. W. J. (201</w:t>
      </w:r>
      <w:r w:rsidRPr="008311F9">
        <w:rPr>
          <w:rFonts w:ascii="Times New Roman" w:hAnsi="Times New Roman" w:cs="Times New Roman" w:hint="eastAsia"/>
          <w:sz w:val="24"/>
          <w:szCs w:val="24"/>
        </w:rPr>
        <w:t>9). </w:t>
      </w:r>
      <w:r w:rsidRPr="008311F9">
        <w:rPr>
          <w:rFonts w:ascii="Times New Roman" w:hAnsi="Times New Roman" w:cs="Times New Roman" w:hint="eastAsia"/>
          <w:i/>
          <w:iCs/>
          <w:sz w:val="24"/>
          <w:szCs w:val="24"/>
        </w:rPr>
        <w:t xml:space="preserve">World </w:t>
      </w:r>
      <w:r w:rsidR="00ED3D6D">
        <w:rPr>
          <w:rFonts w:ascii="Times New Roman" w:hAnsi="Times New Roman" w:cs="Times New Roman"/>
          <w:i/>
          <w:iCs/>
          <w:sz w:val="24"/>
          <w:szCs w:val="24"/>
        </w:rPr>
        <w:t>P</w:t>
      </w:r>
      <w:r w:rsidRPr="008311F9">
        <w:rPr>
          <w:rFonts w:ascii="Times New Roman" w:hAnsi="Times New Roman" w:cs="Times New Roman" w:hint="eastAsia"/>
          <w:i/>
          <w:iCs/>
          <w:sz w:val="24"/>
          <w:szCs w:val="24"/>
        </w:rPr>
        <w:t>olitics: Trend and transformation</w:t>
      </w:r>
      <w:r w:rsidRPr="008311F9">
        <w:rPr>
          <w:rFonts w:ascii="Times New Roman" w:hAnsi="Times New Roman" w:cs="Times New Roman" w:hint="eastAsia"/>
          <w:sz w:val="24"/>
          <w:szCs w:val="24"/>
        </w:rPr>
        <w:t xml:space="preserve">. Australia: Wadsworth </w:t>
      </w:r>
      <w:proofErr w:type="spellStart"/>
      <w:r w:rsidRPr="008311F9">
        <w:rPr>
          <w:rFonts w:ascii="Times New Roman" w:hAnsi="Times New Roman" w:cs="Times New Roman" w:hint="eastAsia"/>
          <w:sz w:val="24"/>
          <w:szCs w:val="24"/>
        </w:rPr>
        <w:t>Cengage</w:t>
      </w:r>
      <w:proofErr w:type="spellEnd"/>
      <w:r w:rsidRPr="008311F9">
        <w:rPr>
          <w:rFonts w:ascii="Times New Roman" w:hAnsi="Times New Roman" w:cs="Times New Roman" w:hint="eastAsia"/>
          <w:sz w:val="24"/>
          <w:szCs w:val="24"/>
        </w:rPr>
        <w:t xml:space="preserve"> Learning.</w:t>
      </w:r>
    </w:p>
    <w:p w:rsidR="008311F9" w:rsidRDefault="008311F9" w:rsidP="00ED3D6D">
      <w:pPr>
        <w:spacing w:line="480" w:lineRule="auto"/>
        <w:ind w:left="720" w:hanging="720"/>
        <w:rPr>
          <w:rFonts w:ascii="Times New Roman" w:hAnsi="Times New Roman" w:cs="Times New Roman"/>
          <w:sz w:val="24"/>
          <w:szCs w:val="24"/>
        </w:rPr>
      </w:pPr>
      <w:r w:rsidRPr="008311F9">
        <w:rPr>
          <w:rFonts w:ascii="Times New Roman" w:hAnsi="Times New Roman" w:cs="Times New Roman" w:hint="eastAsia"/>
          <w:i/>
          <w:iCs/>
          <w:sz w:val="24"/>
          <w:szCs w:val="24"/>
        </w:rPr>
        <w:t>The integration of immigrants into American society</w:t>
      </w:r>
      <w:r w:rsidRPr="008311F9">
        <w:rPr>
          <w:rFonts w:ascii="Times New Roman" w:hAnsi="Times New Roman" w:cs="Times New Roman" w:hint="eastAsia"/>
          <w:sz w:val="24"/>
          <w:szCs w:val="24"/>
        </w:rPr>
        <w:t>. (2015).</w:t>
      </w:r>
    </w:p>
    <w:p w:rsidR="008311F9" w:rsidRDefault="008311F9" w:rsidP="00ED3D6D">
      <w:pPr>
        <w:spacing w:line="480" w:lineRule="auto"/>
        <w:ind w:left="720" w:hanging="720"/>
        <w:rPr>
          <w:rFonts w:ascii="Times New Roman" w:hAnsi="Times New Roman" w:cs="Times New Roman"/>
          <w:sz w:val="24"/>
          <w:szCs w:val="24"/>
        </w:rPr>
      </w:pPr>
      <w:r>
        <w:rPr>
          <w:rFonts w:ascii="Times New Roman" w:hAnsi="Times New Roman" w:cs="Times New Roman" w:hint="eastAsia"/>
          <w:sz w:val="24"/>
          <w:szCs w:val="24"/>
        </w:rPr>
        <w:t>Chen, H., &amp; Yang, C. C. (201</w:t>
      </w:r>
      <w:r w:rsidRPr="008311F9">
        <w:rPr>
          <w:rFonts w:ascii="Times New Roman" w:hAnsi="Times New Roman" w:cs="Times New Roman" w:hint="eastAsia"/>
          <w:sz w:val="24"/>
          <w:szCs w:val="24"/>
        </w:rPr>
        <w:t>8). </w:t>
      </w:r>
      <w:r w:rsidRPr="008311F9">
        <w:rPr>
          <w:rFonts w:ascii="Times New Roman" w:hAnsi="Times New Roman" w:cs="Times New Roman" w:hint="eastAsia"/>
          <w:i/>
          <w:iCs/>
          <w:sz w:val="24"/>
          <w:szCs w:val="24"/>
        </w:rPr>
        <w:t>Intelligence and Security Informatics: Techniques and Applications</w:t>
      </w:r>
      <w:r w:rsidRPr="008311F9">
        <w:rPr>
          <w:rFonts w:ascii="Times New Roman" w:hAnsi="Times New Roman" w:cs="Times New Roman" w:hint="eastAsia"/>
          <w:sz w:val="24"/>
          <w:szCs w:val="24"/>
        </w:rPr>
        <w:t>. Berlin: Springer-</w:t>
      </w:r>
      <w:bookmarkStart w:id="0" w:name="_GoBack"/>
      <w:bookmarkEnd w:id="0"/>
      <w:proofErr w:type="spellStart"/>
      <w:r w:rsidRPr="008311F9">
        <w:rPr>
          <w:rFonts w:ascii="Times New Roman" w:hAnsi="Times New Roman" w:cs="Times New Roman" w:hint="eastAsia"/>
          <w:sz w:val="24"/>
          <w:szCs w:val="24"/>
        </w:rPr>
        <w:t>Verlag</w:t>
      </w:r>
      <w:proofErr w:type="spellEnd"/>
      <w:r w:rsidRPr="008311F9">
        <w:rPr>
          <w:rFonts w:ascii="Times New Roman" w:hAnsi="Times New Roman" w:cs="Times New Roman" w:hint="eastAsia"/>
          <w:sz w:val="24"/>
          <w:szCs w:val="24"/>
        </w:rPr>
        <w:t>.</w:t>
      </w:r>
    </w:p>
    <w:p w:rsidR="008311F9" w:rsidRDefault="008311F9" w:rsidP="00ED3D6D">
      <w:pPr>
        <w:spacing w:line="480" w:lineRule="auto"/>
        <w:ind w:left="720" w:hanging="720"/>
        <w:rPr>
          <w:rFonts w:ascii="Times New Roman" w:hAnsi="Times New Roman" w:cs="Times New Roman"/>
          <w:sz w:val="24"/>
          <w:szCs w:val="24"/>
          <w:lang w:val="en-US"/>
        </w:rPr>
      </w:pPr>
      <w:hyperlink r:id="rId7" w:history="1">
        <w:r w:rsidRPr="008311F9">
          <w:rPr>
            <w:rStyle w:val="Hyperlink"/>
            <w:rFonts w:ascii="Times New Roman" w:hAnsi="Times New Roman" w:cs="Times New Roman"/>
            <w:sz w:val="24"/>
            <w:szCs w:val="24"/>
          </w:rPr>
          <w:t>https://www.researchgate.net/publication/235065173_Networks_Netwar_and_Information-Age_Terrorism</w:t>
        </w:r>
      </w:hyperlink>
    </w:p>
    <w:p w:rsidR="008311F9" w:rsidRDefault="008311F9" w:rsidP="00AE6EC4">
      <w:pPr>
        <w:spacing w:line="480" w:lineRule="auto"/>
        <w:rPr>
          <w:rFonts w:ascii="Times New Roman" w:hAnsi="Times New Roman" w:cs="Times New Roman"/>
          <w:sz w:val="24"/>
          <w:szCs w:val="24"/>
          <w:lang w:val="en-US"/>
        </w:rPr>
      </w:pPr>
    </w:p>
    <w:p w:rsidR="008311F9" w:rsidRPr="006A4652" w:rsidRDefault="008311F9" w:rsidP="00AE6EC4">
      <w:pPr>
        <w:spacing w:line="480" w:lineRule="auto"/>
        <w:rPr>
          <w:rFonts w:ascii="Times New Roman" w:hAnsi="Times New Roman" w:cs="Times New Roman"/>
          <w:sz w:val="24"/>
          <w:szCs w:val="24"/>
          <w:lang w:val="en-US"/>
        </w:rPr>
      </w:pPr>
    </w:p>
    <w:sectPr w:rsidR="008311F9" w:rsidRPr="006A4652" w:rsidSect="00B1074B">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1897" w:rsidRDefault="006E1897" w:rsidP="00AD7EFA">
      <w:pPr>
        <w:spacing w:after="0" w:line="240" w:lineRule="auto"/>
      </w:pPr>
      <w:r>
        <w:separator/>
      </w:r>
    </w:p>
  </w:endnote>
  <w:endnote w:type="continuationSeparator" w:id="0">
    <w:p w:rsidR="006E1897" w:rsidRDefault="006E1897" w:rsidP="00AD7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1897" w:rsidRDefault="006E1897" w:rsidP="00AD7EFA">
      <w:pPr>
        <w:spacing w:after="0" w:line="240" w:lineRule="auto"/>
      </w:pPr>
      <w:r>
        <w:separator/>
      </w:r>
    </w:p>
  </w:footnote>
  <w:footnote w:type="continuationSeparator" w:id="0">
    <w:p w:rsidR="006E1897" w:rsidRDefault="006E1897" w:rsidP="00AD7E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7EFA" w:rsidRPr="00AD7EFA" w:rsidRDefault="004B5918" w:rsidP="00AD7EFA">
    <w:pPr>
      <w:pStyle w:val="Header"/>
      <w:rPr>
        <w:rFonts w:ascii="Times New Roman" w:hAnsi="Times New Roman" w:cs="Times New Roman"/>
        <w:sz w:val="24"/>
        <w:szCs w:val="24"/>
      </w:rPr>
    </w:pPr>
    <w:r>
      <w:rPr>
        <w:rFonts w:ascii="Times New Roman" w:hAnsi="Times New Roman" w:cs="Times New Roman"/>
        <w:sz w:val="24"/>
        <w:szCs w:val="24"/>
      </w:rPr>
      <w:t>F</w:t>
    </w:r>
    <w:r w:rsidR="008B4C49">
      <w:rPr>
        <w:rFonts w:ascii="Times New Roman" w:hAnsi="Times New Roman" w:cs="Times New Roman"/>
        <w:sz w:val="24"/>
        <w:szCs w:val="24"/>
      </w:rPr>
      <w:t xml:space="preserve">ORUM </w:t>
    </w:r>
    <w:r w:rsidR="00DB65D2">
      <w:rPr>
        <w:rFonts w:ascii="Times New Roman" w:hAnsi="Times New Roman" w:cs="Times New Roman"/>
        <w:sz w:val="24"/>
        <w:szCs w:val="24"/>
      </w:rPr>
      <w:t>7</w:t>
    </w:r>
    <w:r w:rsidR="00AD7EFA" w:rsidRPr="00AD7EFA">
      <w:rPr>
        <w:rFonts w:ascii="Times New Roman" w:hAnsi="Times New Roman" w:cs="Times New Roman"/>
        <w:sz w:val="24"/>
        <w:szCs w:val="24"/>
      </w:rPr>
      <w:tab/>
    </w:r>
    <w:r w:rsidR="00AD7EFA" w:rsidRPr="00AD7EFA">
      <w:rPr>
        <w:rFonts w:ascii="Times New Roman" w:hAnsi="Times New Roman" w:cs="Times New Roman"/>
        <w:sz w:val="24"/>
        <w:szCs w:val="24"/>
      </w:rPr>
      <w:tab/>
    </w:r>
    <w:sdt>
      <w:sdtPr>
        <w:rPr>
          <w:rFonts w:ascii="Times New Roman" w:hAnsi="Times New Roman" w:cs="Times New Roman"/>
          <w:sz w:val="24"/>
          <w:szCs w:val="24"/>
        </w:rPr>
        <w:id w:val="1041789905"/>
        <w:docPartObj>
          <w:docPartGallery w:val="Page Numbers (Top of Page)"/>
          <w:docPartUnique/>
        </w:docPartObj>
      </w:sdtPr>
      <w:sdtEndPr>
        <w:rPr>
          <w:noProof/>
        </w:rPr>
      </w:sdtEndPr>
      <w:sdtContent>
        <w:r w:rsidR="007F6173" w:rsidRPr="00AD7EFA">
          <w:rPr>
            <w:rFonts w:ascii="Times New Roman" w:hAnsi="Times New Roman" w:cs="Times New Roman"/>
            <w:sz w:val="24"/>
            <w:szCs w:val="24"/>
          </w:rPr>
          <w:fldChar w:fldCharType="begin"/>
        </w:r>
        <w:r w:rsidR="00AD7EFA" w:rsidRPr="00AD7EFA">
          <w:rPr>
            <w:rFonts w:ascii="Times New Roman" w:hAnsi="Times New Roman" w:cs="Times New Roman"/>
            <w:sz w:val="24"/>
            <w:szCs w:val="24"/>
          </w:rPr>
          <w:instrText xml:space="preserve"> PAGE   \* MERGEFORMAT </w:instrText>
        </w:r>
        <w:r w:rsidR="007F6173" w:rsidRPr="00AD7EFA">
          <w:rPr>
            <w:rFonts w:ascii="Times New Roman" w:hAnsi="Times New Roman" w:cs="Times New Roman"/>
            <w:sz w:val="24"/>
            <w:szCs w:val="24"/>
          </w:rPr>
          <w:fldChar w:fldCharType="separate"/>
        </w:r>
        <w:r w:rsidR="00ED3D6D">
          <w:rPr>
            <w:rFonts w:ascii="Times New Roman" w:hAnsi="Times New Roman" w:cs="Times New Roman"/>
            <w:noProof/>
            <w:sz w:val="24"/>
            <w:szCs w:val="24"/>
          </w:rPr>
          <w:t>4</w:t>
        </w:r>
        <w:r w:rsidR="007F6173" w:rsidRPr="00AD7EFA">
          <w:rPr>
            <w:rFonts w:ascii="Times New Roman" w:hAnsi="Times New Roman" w:cs="Times New Roman"/>
            <w:noProof/>
            <w:sz w:val="24"/>
            <w:szCs w:val="24"/>
          </w:rPr>
          <w:fldChar w:fldCharType="end"/>
        </w:r>
      </w:sdtContent>
    </w:sdt>
  </w:p>
  <w:p w:rsidR="00AD7EFA" w:rsidRPr="00AD7EFA" w:rsidRDefault="00AD7EF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074B" w:rsidRPr="00B1074B" w:rsidRDefault="00B1074B" w:rsidP="00B1074B">
    <w:pPr>
      <w:pStyle w:val="Header"/>
      <w:rPr>
        <w:rFonts w:ascii="Times New Roman" w:hAnsi="Times New Roman" w:cs="Times New Roman"/>
      </w:rPr>
    </w:pPr>
    <w:r w:rsidRPr="00B1074B">
      <w:rPr>
        <w:rFonts w:ascii="Times New Roman" w:hAnsi="Times New Roman" w:cs="Times New Roman"/>
        <w:sz w:val="24"/>
        <w:szCs w:val="24"/>
      </w:rPr>
      <w:t xml:space="preserve">Running </w:t>
    </w:r>
    <w:r w:rsidR="00664956">
      <w:rPr>
        <w:rFonts w:ascii="Times New Roman" w:hAnsi="Times New Roman" w:cs="Times New Roman"/>
        <w:sz w:val="24"/>
        <w:szCs w:val="24"/>
      </w:rPr>
      <w:t>H</w:t>
    </w:r>
    <w:r w:rsidR="00664956" w:rsidRPr="00B1074B">
      <w:rPr>
        <w:rFonts w:ascii="Times New Roman" w:hAnsi="Times New Roman" w:cs="Times New Roman"/>
        <w:sz w:val="24"/>
        <w:szCs w:val="24"/>
      </w:rPr>
      <w:t>ead:</w:t>
    </w:r>
    <w:r w:rsidRPr="00B1074B">
      <w:rPr>
        <w:rFonts w:ascii="Times New Roman" w:hAnsi="Times New Roman" w:cs="Times New Roman"/>
        <w:sz w:val="24"/>
        <w:szCs w:val="24"/>
      </w:rPr>
      <w:t xml:space="preserve"> </w:t>
    </w:r>
    <w:r w:rsidR="00972482">
      <w:rPr>
        <w:rFonts w:ascii="Times New Roman" w:hAnsi="Times New Roman" w:cs="Times New Roman"/>
        <w:sz w:val="24"/>
        <w:szCs w:val="24"/>
      </w:rPr>
      <w:t xml:space="preserve">FORUM </w:t>
    </w:r>
    <w:r w:rsidR="00DB65D2">
      <w:rPr>
        <w:rFonts w:ascii="Times New Roman" w:hAnsi="Times New Roman" w:cs="Times New Roman"/>
        <w:sz w:val="24"/>
        <w:szCs w:val="24"/>
      </w:rPr>
      <w:t>7</w:t>
    </w:r>
    <w:r w:rsidRPr="00B1074B">
      <w:rPr>
        <w:rFonts w:ascii="Times New Roman" w:hAnsi="Times New Roman" w:cs="Times New Roman"/>
      </w:rPr>
      <w:t xml:space="preserve"> </w:t>
    </w:r>
    <w:sdt>
      <w:sdtPr>
        <w:rPr>
          <w:rFonts w:ascii="Times New Roman" w:hAnsi="Times New Roman" w:cs="Times New Roman"/>
        </w:rPr>
        <w:id w:val="-622695636"/>
        <w:docPartObj>
          <w:docPartGallery w:val="Page Numbers (Top of Page)"/>
          <w:docPartUnique/>
        </w:docPartObj>
      </w:sdtPr>
      <w:sdtEndPr>
        <w:rPr>
          <w:noProof/>
        </w:rPr>
      </w:sdtEndPr>
      <w:sdtContent>
        <w:r>
          <w:rPr>
            <w:rFonts w:ascii="Times New Roman" w:hAnsi="Times New Roman" w:cs="Times New Roman"/>
          </w:rPr>
          <w:tab/>
        </w:r>
        <w:r>
          <w:rPr>
            <w:rFonts w:ascii="Times New Roman" w:hAnsi="Times New Roman" w:cs="Times New Roman"/>
          </w:rPr>
          <w:tab/>
        </w:r>
        <w:r w:rsidR="007F6173" w:rsidRPr="00B1074B">
          <w:rPr>
            <w:rFonts w:ascii="Times New Roman" w:hAnsi="Times New Roman" w:cs="Times New Roman"/>
          </w:rPr>
          <w:fldChar w:fldCharType="begin"/>
        </w:r>
        <w:r w:rsidRPr="00B1074B">
          <w:rPr>
            <w:rFonts w:ascii="Times New Roman" w:hAnsi="Times New Roman" w:cs="Times New Roman"/>
          </w:rPr>
          <w:instrText xml:space="preserve"> PAGE   \* MERGEFORMAT </w:instrText>
        </w:r>
        <w:r w:rsidR="007F6173" w:rsidRPr="00B1074B">
          <w:rPr>
            <w:rFonts w:ascii="Times New Roman" w:hAnsi="Times New Roman" w:cs="Times New Roman"/>
          </w:rPr>
          <w:fldChar w:fldCharType="separate"/>
        </w:r>
        <w:r w:rsidR="00ED3D6D">
          <w:rPr>
            <w:rFonts w:ascii="Times New Roman" w:hAnsi="Times New Roman" w:cs="Times New Roman"/>
            <w:noProof/>
          </w:rPr>
          <w:t>1</w:t>
        </w:r>
        <w:r w:rsidR="007F6173" w:rsidRPr="00B1074B">
          <w:rPr>
            <w:rFonts w:ascii="Times New Roman" w:hAnsi="Times New Roman" w:cs="Times New Roman"/>
            <w:noProof/>
          </w:rPr>
          <w:fldChar w:fldCharType="end"/>
        </w:r>
      </w:sdtContent>
    </w:sdt>
  </w:p>
  <w:p w:rsidR="00AD7EFA" w:rsidRDefault="00AD7EF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FA63E4"/>
    <w:multiLevelType w:val="hybridMultilevel"/>
    <w:tmpl w:val="ED2A250C"/>
    <w:lvl w:ilvl="0" w:tplc="9F18DF82">
      <w:start w:val="1"/>
      <w:numFmt w:val="lowerLetter"/>
      <w:lvlText w:val="%1."/>
      <w:lvlJc w:val="left"/>
      <w:pPr>
        <w:ind w:left="1080" w:hanging="360"/>
      </w:pPr>
      <w:rPr>
        <w:rFonts w:ascii="Times New Roman" w:eastAsiaTheme="minorHAnsi" w:hAnsi="Times New Roman" w:cs="Times New Roman"/>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1A532A4C"/>
    <w:multiLevelType w:val="hybridMultilevel"/>
    <w:tmpl w:val="E346B1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2626FBB"/>
    <w:multiLevelType w:val="hybridMultilevel"/>
    <w:tmpl w:val="650874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LQwNTcyMjIwM7QwNDVQ0lEKTi0uzszPAykwrQUAEdrb9ywAAAA="/>
  </w:docVars>
  <w:rsids>
    <w:rsidRoot w:val="008509A1"/>
    <w:rsid w:val="00016AF2"/>
    <w:rsid w:val="0006085F"/>
    <w:rsid w:val="000729ED"/>
    <w:rsid w:val="0010080C"/>
    <w:rsid w:val="00133F03"/>
    <w:rsid w:val="00140FE4"/>
    <w:rsid w:val="001907CA"/>
    <w:rsid w:val="001C3466"/>
    <w:rsid w:val="001E3AB6"/>
    <w:rsid w:val="00205C30"/>
    <w:rsid w:val="002063B5"/>
    <w:rsid w:val="0021585C"/>
    <w:rsid w:val="00222D97"/>
    <w:rsid w:val="00234470"/>
    <w:rsid w:val="002C75C2"/>
    <w:rsid w:val="002D6A14"/>
    <w:rsid w:val="003B644E"/>
    <w:rsid w:val="003B7D12"/>
    <w:rsid w:val="003C64E7"/>
    <w:rsid w:val="003D06C6"/>
    <w:rsid w:val="003F1414"/>
    <w:rsid w:val="00463313"/>
    <w:rsid w:val="004A1F53"/>
    <w:rsid w:val="004B5918"/>
    <w:rsid w:val="004C5E17"/>
    <w:rsid w:val="004E3459"/>
    <w:rsid w:val="004F144D"/>
    <w:rsid w:val="004F38D6"/>
    <w:rsid w:val="00510A7B"/>
    <w:rsid w:val="0054382E"/>
    <w:rsid w:val="005749B6"/>
    <w:rsid w:val="00585831"/>
    <w:rsid w:val="00587EE2"/>
    <w:rsid w:val="00597811"/>
    <w:rsid w:val="005C0FA7"/>
    <w:rsid w:val="0060563A"/>
    <w:rsid w:val="00631A47"/>
    <w:rsid w:val="00664956"/>
    <w:rsid w:val="0067066C"/>
    <w:rsid w:val="006A4652"/>
    <w:rsid w:val="006C3144"/>
    <w:rsid w:val="006E1897"/>
    <w:rsid w:val="00727421"/>
    <w:rsid w:val="007F60C3"/>
    <w:rsid w:val="007F6173"/>
    <w:rsid w:val="00826786"/>
    <w:rsid w:val="008311F9"/>
    <w:rsid w:val="008509A1"/>
    <w:rsid w:val="008935F4"/>
    <w:rsid w:val="00897612"/>
    <w:rsid w:val="008B4C49"/>
    <w:rsid w:val="008D6C25"/>
    <w:rsid w:val="00972482"/>
    <w:rsid w:val="0099378B"/>
    <w:rsid w:val="009A3311"/>
    <w:rsid w:val="009D7FA4"/>
    <w:rsid w:val="009F75F0"/>
    <w:rsid w:val="00A1282D"/>
    <w:rsid w:val="00A278E5"/>
    <w:rsid w:val="00A27C0A"/>
    <w:rsid w:val="00A50FAF"/>
    <w:rsid w:val="00AD7EFA"/>
    <w:rsid w:val="00AE6EC4"/>
    <w:rsid w:val="00B1074B"/>
    <w:rsid w:val="00B37952"/>
    <w:rsid w:val="00B44449"/>
    <w:rsid w:val="00B63F81"/>
    <w:rsid w:val="00B73C37"/>
    <w:rsid w:val="00B82E55"/>
    <w:rsid w:val="00BE7DEE"/>
    <w:rsid w:val="00C472EC"/>
    <w:rsid w:val="00C50CAD"/>
    <w:rsid w:val="00C53572"/>
    <w:rsid w:val="00C6043E"/>
    <w:rsid w:val="00C8434F"/>
    <w:rsid w:val="00C94CD7"/>
    <w:rsid w:val="00CC18F6"/>
    <w:rsid w:val="00D3250C"/>
    <w:rsid w:val="00D76242"/>
    <w:rsid w:val="00DB1C26"/>
    <w:rsid w:val="00DB65D2"/>
    <w:rsid w:val="00E205B3"/>
    <w:rsid w:val="00ED2BEC"/>
    <w:rsid w:val="00ED3D6D"/>
    <w:rsid w:val="00EE6C87"/>
    <w:rsid w:val="00EE7013"/>
    <w:rsid w:val="00F104FF"/>
    <w:rsid w:val="00F341A3"/>
    <w:rsid w:val="00F626EB"/>
    <w:rsid w:val="00FB05F5"/>
    <w:rsid w:val="00FD46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E0CC5A-BCAF-4E4A-A2F4-DA3CC080B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6173"/>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7E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7EFA"/>
  </w:style>
  <w:style w:type="paragraph" w:styleId="Footer">
    <w:name w:val="footer"/>
    <w:basedOn w:val="Normal"/>
    <w:link w:val="FooterChar"/>
    <w:uiPriority w:val="99"/>
    <w:unhideWhenUsed/>
    <w:rsid w:val="00AD7E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7EFA"/>
  </w:style>
  <w:style w:type="character" w:styleId="Hyperlink">
    <w:name w:val="Hyperlink"/>
    <w:basedOn w:val="DefaultParagraphFont"/>
    <w:uiPriority w:val="99"/>
    <w:unhideWhenUsed/>
    <w:rsid w:val="00826786"/>
    <w:rPr>
      <w:color w:val="0563C1" w:themeColor="hyperlink"/>
      <w:u w:val="single"/>
    </w:rPr>
  </w:style>
  <w:style w:type="paragraph" w:styleId="ListParagraph">
    <w:name w:val="List Paragraph"/>
    <w:basedOn w:val="Normal"/>
    <w:uiPriority w:val="34"/>
    <w:qFormat/>
    <w:rsid w:val="008B4C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researchgate.net/publication/235065173_Networks_Netwar_and_Information-Age_Terroris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4</Pages>
  <Words>426</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PC</cp:lastModifiedBy>
  <cp:revision>5</cp:revision>
  <dcterms:created xsi:type="dcterms:W3CDTF">2019-05-10T10:37:00Z</dcterms:created>
  <dcterms:modified xsi:type="dcterms:W3CDTF">2019-05-10T12:07:00Z</dcterms:modified>
</cp:coreProperties>
</file>